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 shall be:</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Framework Ref: RM6116</w:t>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bookmarkStart w:colFirst="0" w:colLast="0" w:name="_3znysh7" w:id="3"/>
    <w:bookmarkEnd w:id="3"/>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jc w:val="left"/>
      <w:rPr>
        <w:rFonts w:ascii="Calibri" w:cs="Calibri" w:eastAsia="Calibri" w:hAnsi="Calibri"/>
        <w:color w:val="000000"/>
      </w:rPr>
    </w:pPr>
    <w:r w:rsidDel="00000000" w:rsidR="00000000" w:rsidRPr="00000000">
      <w:rPr>
        <w:color w:val="000000"/>
        <w:rtl w:val="0"/>
      </w:rPr>
      <w:t xml:space="preserve">Crown Copyright 2018</w:t>
    </w:r>
    <w:r w:rsidDel="00000000" w:rsidR="00000000" w:rsidRPr="00000000">
      <w:rPr>
        <w:rtl w:val="0"/>
      </w:rPr>
    </w:r>
  </w:p>
  <w:bookmarkStart w:colFirst="0" w:colLast="0" w:name="1fob9te" w:id="2"/>
  <w:bookmarkEnd w:id="2"/>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